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</w:pPr>
    </w:p>
    <w:p>
      <w:pPr>
        <w:pStyle w:val="5"/>
        <w:ind w:left="0" w:leftChars="0" w:firstLine="0" w:firstLineChars="0"/>
        <w:rPr>
          <w:rFonts w:ascii="Times New Roman" w:hAnsi="Times New Roman" w:eastAsia="宋体" w:cs="Times New Roman"/>
        </w:rPr>
      </w:pPr>
      <w:bookmarkStart w:id="0" w:name="_Toc68081940"/>
      <w:r>
        <w:rPr>
          <w:rFonts w:ascii="Times New Roman" w:hAnsi="Times New Roman" w:eastAsia="宋体" w:cs="Times New Roman"/>
        </w:rPr>
        <w:t>读者反馈意见表</w:t>
      </w:r>
    </w:p>
    <w:bookmarkEnd w:id="0"/>
    <w:p>
      <w:pPr>
        <w:ind w:left="0" w:leftChars="0" w:firstLine="0" w:firstLineChars="0"/>
        <w:rPr>
          <w:rFonts w:ascii="Times New Roman" w:hAnsi="Times New Roman" w:eastAsia="宋体" w:cs="Times New Roman"/>
          <w:snapToGrid w:val="0"/>
        </w:rPr>
      </w:pPr>
    </w:p>
    <w:p>
      <w:pPr>
        <w:ind w:left="0" w:leftChars="0" w:firstLine="0" w:firstLineChars="0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尊敬的读者：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您好！感谢您阅读我们的报告。期待您分享关于报告的任何意见和想法，帮助我们持续改进报告编制方式和可持续发展工作表现。欢迎您填写下列问卷，您可以通过本页下方的联系方式反馈给我们。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非常感谢您对我们工作的支持！</w:t>
      </w:r>
    </w:p>
    <w:p>
      <w:pPr>
        <w:ind w:firstLine="566" w:firstLineChars="235"/>
        <w:jc w:val="right"/>
        <w:rPr>
          <w:rFonts w:ascii="Times New Roman" w:hAnsi="Times New Roman" w:eastAsia="宋体" w:cs="Times New Roman"/>
          <w:b/>
          <w:snapToGrid w:val="0"/>
        </w:rPr>
      </w:pPr>
      <w:r>
        <w:rPr>
          <w:rFonts w:ascii="Times New Roman" w:hAnsi="Times New Roman" w:eastAsia="宋体" w:cs="Times New Roman"/>
          <w:b/>
          <w:snapToGrid w:val="0"/>
        </w:rPr>
        <w:t>中国机械设备工程股份有限公司</w:t>
      </w:r>
    </w:p>
    <w:p>
      <w:pPr>
        <w:ind w:firstLine="566" w:firstLineChars="235"/>
        <w:jc w:val="right"/>
        <w:rPr>
          <w:rFonts w:ascii="Times New Roman" w:hAnsi="Times New Roman" w:eastAsia="宋体" w:cs="Times New Roman"/>
          <w:b/>
          <w:snapToGrid w:val="0"/>
        </w:rPr>
      </w:pPr>
      <w:r>
        <w:rPr>
          <w:rFonts w:ascii="Times New Roman" w:hAnsi="Times New Roman" w:eastAsia="宋体" w:cs="Times New Roman"/>
          <w:b/>
          <w:snapToGrid w:val="0"/>
        </w:rPr>
        <w:t>2021年5月</w:t>
      </w:r>
    </w:p>
    <w:p>
      <w:pPr>
        <w:ind w:firstLine="566" w:firstLineChars="235"/>
        <w:jc w:val="right"/>
        <w:rPr>
          <w:rFonts w:ascii="Times New Roman" w:hAnsi="Times New Roman" w:eastAsia="宋体" w:cs="Times New Roman"/>
          <w:b/>
          <w:snapToGrid w:val="0"/>
        </w:rPr>
      </w:pPr>
    </w:p>
    <w:p>
      <w:pPr>
        <w:ind w:firstLine="566" w:firstLineChars="235"/>
        <w:rPr>
          <w:rFonts w:ascii="Times New Roman" w:hAnsi="Times New Roman" w:eastAsia="宋体" w:cs="Times New Roman"/>
          <w:b/>
          <w:snapToGrid w:val="0"/>
        </w:rPr>
      </w:pPr>
      <w:r>
        <w:rPr>
          <w:rFonts w:ascii="Times New Roman" w:hAnsi="Times New Roman" w:eastAsia="宋体" w:cs="Times New Roman"/>
          <w:b/>
          <w:snapToGrid w:val="0"/>
        </w:rPr>
        <w:t>1．以下哪类利益相关方最符合您的身份？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□股东  □员工  □客户  □供应商/承包商  □政府  □同行  □社区/公众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□行业协会/非政府组织  □媒体           □其他</w:t>
      </w:r>
      <w:r>
        <w:rPr>
          <w:rFonts w:ascii="Times New Roman" w:hAnsi="Times New Roman" w:eastAsia="宋体" w:cs="Times New Roman"/>
          <w:snapToGrid w:val="0"/>
          <w:u w:val="single"/>
        </w:rPr>
        <w:t xml:space="preserve">      （请注明）</w:t>
      </w:r>
    </w:p>
    <w:p>
      <w:pPr>
        <w:ind w:firstLine="566" w:firstLineChars="235"/>
        <w:rPr>
          <w:rFonts w:ascii="Times New Roman" w:hAnsi="Times New Roman" w:eastAsia="宋体" w:cs="Times New Roman"/>
          <w:b/>
          <w:snapToGrid w:val="0"/>
        </w:rPr>
      </w:pPr>
      <w:r>
        <w:rPr>
          <w:rFonts w:ascii="Times New Roman" w:hAnsi="Times New Roman" w:eastAsia="宋体" w:cs="Times New Roman"/>
          <w:b/>
          <w:snapToGrid w:val="0"/>
        </w:rPr>
        <w:t>2．整体上，您如何评价我们的报告？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□很好  □较好  □一般  □较差  □很差</w:t>
      </w:r>
    </w:p>
    <w:p>
      <w:pPr>
        <w:ind w:firstLine="566" w:firstLineChars="235"/>
        <w:rPr>
          <w:rFonts w:ascii="Times New Roman" w:hAnsi="Times New Roman" w:eastAsia="宋体" w:cs="Times New Roman"/>
          <w:b/>
          <w:snapToGrid w:val="0"/>
        </w:rPr>
      </w:pPr>
      <w:r>
        <w:rPr>
          <w:rFonts w:ascii="Times New Roman" w:hAnsi="Times New Roman" w:eastAsia="宋体" w:cs="Times New Roman"/>
          <w:b/>
          <w:snapToGrid w:val="0"/>
        </w:rPr>
        <w:t>3．您认为本报告：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信息披露：□很好  □较好  □一般  □较差  □很差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版式设计：□很好  □较好  □一般  □较差  □很差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可 读 性：□很好  □较好  □一般  □较差  □很差</w:t>
      </w:r>
    </w:p>
    <w:p>
      <w:pPr>
        <w:ind w:firstLine="566" w:firstLineChars="235"/>
        <w:rPr>
          <w:rFonts w:ascii="Times New Roman" w:hAnsi="Times New Roman" w:eastAsia="宋体" w:cs="Times New Roman"/>
          <w:b/>
          <w:snapToGrid w:val="0"/>
        </w:rPr>
      </w:pPr>
      <w:r>
        <w:rPr>
          <w:rFonts w:ascii="Times New Roman" w:hAnsi="Times New Roman" w:eastAsia="宋体" w:cs="Times New Roman"/>
          <w:b/>
          <w:snapToGrid w:val="0"/>
        </w:rPr>
        <w:t>4．您认为哪一章节最符合您的需要？（可选2项）</w:t>
      </w:r>
    </w:p>
    <w:p>
      <w:pPr>
        <w:ind w:firstLine="564" w:firstLineChars="235"/>
        <w:rPr>
          <w:rFonts w:hint="eastAsia" w:ascii="Times New Roman" w:hAnsi="Times New Roman" w:eastAsia="宋体" w:cs="Times New Roman"/>
          <w:snapToGrid w:val="0"/>
          <w:lang w:val="en-US" w:eastAsia="zh-CN"/>
        </w:rPr>
      </w:pPr>
      <w:r>
        <w:rPr>
          <w:rFonts w:ascii="Times New Roman" w:hAnsi="Times New Roman" w:eastAsia="宋体" w:cs="Times New Roman"/>
          <w:snapToGrid w:val="0"/>
        </w:rPr>
        <w:t>□致利益相关方的一封信  □责任专题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snapToGrid w:val="0"/>
        </w:rPr>
        <w:t xml:space="preserve">□董事会治理  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□新发展格局，建设可持续基础设施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 xml:space="preserve">□新发展方式，贡献可持续生态文明  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□新发展动力，增强可持续发展韧性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 xml:space="preserve">□展望2021  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snapToGrid w:val="0"/>
        </w:rPr>
        <w:t>□其他</w:t>
      </w:r>
      <w:r>
        <w:rPr>
          <w:rFonts w:ascii="Times New Roman" w:hAnsi="Times New Roman" w:eastAsia="宋体" w:cs="Times New Roman"/>
          <w:snapToGrid w:val="0"/>
          <w:u w:val="single"/>
        </w:rPr>
        <w:t>（请注明）</w:t>
      </w:r>
    </w:p>
    <w:p>
      <w:pPr>
        <w:ind w:firstLine="566" w:firstLineChars="235"/>
        <w:rPr>
          <w:rFonts w:ascii="Times New Roman" w:hAnsi="Times New Roman" w:eastAsia="宋体" w:cs="Times New Roman"/>
          <w:b/>
          <w:snapToGrid w:val="0"/>
        </w:rPr>
      </w:pPr>
      <w:r>
        <w:rPr>
          <w:rFonts w:ascii="Times New Roman" w:hAnsi="Times New Roman" w:eastAsia="宋体" w:cs="Times New Roman"/>
          <w:b/>
          <w:snapToGrid w:val="0"/>
        </w:rPr>
        <w:t>5．哪些议题最引起您的关注？（可选3项）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 xml:space="preserve">□董事会运作  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snapToGrid w:val="0"/>
        </w:rPr>
        <w:t xml:space="preserve">  □投资者关系管理   □依法治企      □风险管理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 xml:space="preserve">□可持续发展管理  □品质运营     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napToGrid w:val="0"/>
        </w:rPr>
        <w:t xml:space="preserve"> 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snapToGrid w:val="0"/>
        </w:rPr>
        <w:t>□至信服务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     </w:t>
      </w:r>
      <w:r>
        <w:rPr>
          <w:rFonts w:ascii="Times New Roman" w:hAnsi="Times New Roman" w:eastAsia="宋体" w:cs="Times New Roman"/>
          <w:snapToGrid w:val="0"/>
        </w:rPr>
        <w:t>□供应链管理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 xml:space="preserve">□产业链发展      □推动行业繁荣 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snapToGrid w:val="0"/>
        </w:rPr>
        <w:t xml:space="preserve"> □伙伴合作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     </w:t>
      </w:r>
      <w:r>
        <w:rPr>
          <w:rFonts w:ascii="Times New Roman" w:hAnsi="Times New Roman" w:eastAsia="宋体" w:cs="Times New Roman"/>
          <w:snapToGrid w:val="0"/>
        </w:rPr>
        <w:t>□雇佣管理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 xml:space="preserve">□薪酬福利      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napToGrid w:val="0"/>
        </w:rPr>
        <w:t xml:space="preserve"> □民主管理     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snapToGrid w:val="0"/>
        </w:rPr>
        <w:t xml:space="preserve"> □员工培训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     </w:t>
      </w:r>
      <w:r>
        <w:rPr>
          <w:rFonts w:ascii="Times New Roman" w:hAnsi="Times New Roman" w:eastAsia="宋体" w:cs="Times New Roman"/>
          <w:snapToGrid w:val="0"/>
        </w:rPr>
        <w:t>□职业发展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 xml:space="preserve">□职业健康安全 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napToGrid w:val="0"/>
        </w:rPr>
        <w:t xml:space="preserve">  □职场关怀   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napToGrid w:val="0"/>
        </w:rPr>
        <w:t xml:space="preserve"> 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snapToGrid w:val="0"/>
        </w:rPr>
        <w:t xml:space="preserve"> □绿色管理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     </w:t>
      </w:r>
      <w:r>
        <w:rPr>
          <w:rFonts w:ascii="Times New Roman" w:hAnsi="Times New Roman" w:eastAsia="宋体" w:cs="Times New Roman"/>
          <w:snapToGrid w:val="0"/>
        </w:rPr>
        <w:t>□绿色工程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 xml:space="preserve">□清洁能源     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napToGrid w:val="0"/>
        </w:rPr>
        <w:t xml:space="preserve">  □绿色文化</w:t>
      </w:r>
      <w:r>
        <w:rPr>
          <w:rFonts w:hint="eastAsia" w:ascii="Times New Roman" w:hAnsi="Times New Roman" w:eastAsia="宋体" w:cs="Times New Roman"/>
          <w:snapToGrid w:val="0"/>
          <w:lang w:val="en-US" w:eastAsia="zh-CN"/>
        </w:rPr>
        <w:t xml:space="preserve">         </w:t>
      </w:r>
      <w:r>
        <w:rPr>
          <w:rFonts w:ascii="Times New Roman" w:hAnsi="Times New Roman" w:eastAsia="宋体" w:cs="Times New Roman"/>
          <w:snapToGrid w:val="0"/>
        </w:rPr>
        <w:t>□属地化运营    □脱贫攻坚</w:t>
      </w:r>
      <w:bookmarkStart w:id="1" w:name="_GoBack"/>
      <w:bookmarkEnd w:id="1"/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□贡献社区发展</w:t>
      </w:r>
    </w:p>
    <w:p>
      <w:pPr>
        <w:ind w:firstLine="566" w:firstLineChars="235"/>
        <w:rPr>
          <w:rFonts w:ascii="Times New Roman" w:hAnsi="Times New Roman" w:eastAsia="宋体" w:cs="Times New Roman"/>
          <w:b/>
          <w:snapToGrid w:val="0"/>
        </w:rPr>
      </w:pPr>
      <w:r>
        <w:rPr>
          <w:rFonts w:ascii="Times New Roman" w:hAnsi="Times New Roman" w:eastAsia="宋体" w:cs="Times New Roman"/>
          <w:b/>
          <w:snapToGrid w:val="0"/>
        </w:rPr>
        <w:t>6．您对我们的可持续发展报告或我们的表现，还有哪些意见或建议？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  <w:u w:val="single"/>
        </w:rPr>
      </w:pPr>
      <w:r>
        <w:rPr>
          <w:rFonts w:ascii="Times New Roman" w:hAnsi="Times New Roman" w:eastAsia="宋体" w:cs="Times New Roman"/>
          <w:snapToGrid w:val="0"/>
          <w:u w:val="single"/>
        </w:rPr>
        <w:t xml:space="preserve">                                                 </w:t>
      </w:r>
      <w:r>
        <w:rPr>
          <w:rFonts w:hint="eastAsia" w:ascii="Times New Roman" w:hAnsi="Times New Roman" w:eastAsia="宋体" w:cs="Times New Roman"/>
          <w:snapToGrid w:val="0"/>
          <w:u w:val="single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snapToGrid w:val="0"/>
          <w:u w:val="single"/>
        </w:rPr>
        <w:t xml:space="preserve">        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  <w:u w:val="single"/>
        </w:rPr>
      </w:pPr>
      <w:r>
        <w:rPr>
          <w:rFonts w:ascii="Times New Roman" w:hAnsi="Times New Roman" w:eastAsia="宋体" w:cs="Times New Roman"/>
          <w:snapToGrid w:val="0"/>
          <w:u w:val="single"/>
        </w:rPr>
        <w:t xml:space="preserve">                                               </w:t>
      </w:r>
      <w:r>
        <w:rPr>
          <w:rFonts w:hint="eastAsia" w:ascii="Times New Roman" w:hAnsi="Times New Roman" w:eastAsia="宋体" w:cs="Times New Roman"/>
          <w:snapToGrid w:val="0"/>
          <w:u w:val="single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snapToGrid w:val="0"/>
          <w:u w:val="single"/>
        </w:rPr>
        <w:t xml:space="preserve">          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  <w:u w:val="single"/>
        </w:rPr>
      </w:pPr>
      <w:r>
        <w:rPr>
          <w:rFonts w:ascii="Times New Roman" w:hAnsi="Times New Roman" w:eastAsia="宋体" w:cs="Times New Roman"/>
          <w:snapToGrid w:val="0"/>
          <w:u w:val="single"/>
        </w:rPr>
        <w:t xml:space="preserve">                                            </w:t>
      </w:r>
      <w:r>
        <w:rPr>
          <w:rFonts w:hint="eastAsia" w:ascii="Times New Roman" w:hAnsi="Times New Roman" w:eastAsia="宋体" w:cs="Times New Roman"/>
          <w:snapToGrid w:val="0"/>
          <w:u w:val="single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snapToGrid w:val="0"/>
          <w:u w:val="single"/>
        </w:rPr>
        <w:t xml:space="preserve">             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  <w:u w:val="single"/>
        </w:rPr>
      </w:pPr>
      <w:r>
        <w:rPr>
          <w:rFonts w:ascii="Times New Roman" w:hAnsi="Times New Roman" w:eastAsia="宋体" w:cs="Times New Roman"/>
          <w:snapToGrid w:val="0"/>
          <w:u w:val="single"/>
        </w:rPr>
        <w:t xml:space="preserve">                                               </w:t>
      </w:r>
      <w:r>
        <w:rPr>
          <w:rFonts w:hint="eastAsia" w:ascii="Times New Roman" w:hAnsi="Times New Roman" w:eastAsia="宋体" w:cs="Times New Roman"/>
          <w:snapToGrid w:val="0"/>
          <w:u w:val="single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snapToGrid w:val="0"/>
          <w:u w:val="single"/>
        </w:rPr>
        <w:t xml:space="preserve">          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  <w:u w:val="single"/>
        </w:rPr>
      </w:pPr>
      <w:r>
        <w:rPr>
          <w:rFonts w:ascii="Times New Roman" w:hAnsi="Times New Roman" w:eastAsia="宋体" w:cs="Times New Roman"/>
          <w:snapToGrid w:val="0"/>
          <w:u w:val="single"/>
        </w:rPr>
        <w:t xml:space="preserve">                                            </w:t>
      </w:r>
      <w:r>
        <w:rPr>
          <w:rFonts w:hint="eastAsia" w:ascii="Times New Roman" w:hAnsi="Times New Roman" w:eastAsia="宋体" w:cs="Times New Roman"/>
          <w:snapToGrid w:val="0"/>
          <w:u w:val="single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snapToGrid w:val="0"/>
          <w:u w:val="single"/>
        </w:rPr>
        <w:t xml:space="preserve">             </w:t>
      </w:r>
    </w:p>
    <w:p>
      <w:pPr>
        <w:ind w:firstLine="566" w:firstLineChars="235"/>
        <w:rPr>
          <w:rFonts w:ascii="Times New Roman" w:hAnsi="Times New Roman" w:eastAsia="宋体" w:cs="Times New Roman"/>
          <w:b/>
          <w:snapToGrid w:val="0"/>
        </w:rPr>
      </w:pPr>
    </w:p>
    <w:p>
      <w:pPr>
        <w:ind w:firstLine="566" w:firstLineChars="235"/>
        <w:rPr>
          <w:rFonts w:ascii="Times New Roman" w:hAnsi="Times New Roman" w:eastAsia="宋体" w:cs="Times New Roman"/>
          <w:b/>
          <w:snapToGrid w:val="0"/>
        </w:rPr>
      </w:pPr>
    </w:p>
    <w:p>
      <w:pPr>
        <w:ind w:firstLine="566" w:firstLineChars="235"/>
        <w:rPr>
          <w:rFonts w:ascii="Times New Roman" w:hAnsi="Times New Roman" w:eastAsia="宋体" w:cs="Times New Roman"/>
          <w:b/>
          <w:snapToGrid w:val="0"/>
        </w:rPr>
      </w:pPr>
      <w:r>
        <w:rPr>
          <w:rFonts w:ascii="Times New Roman" w:hAnsi="Times New Roman" w:eastAsia="宋体" w:cs="Times New Roman"/>
          <w:b/>
          <w:snapToGrid w:val="0"/>
        </w:rPr>
        <w:t>联系我们：</w:t>
      </w:r>
    </w:p>
    <w:p>
      <w:pPr>
        <w:ind w:firstLine="566" w:firstLineChars="235"/>
        <w:rPr>
          <w:rFonts w:ascii="Times New Roman" w:hAnsi="Times New Roman" w:eastAsia="宋体" w:cs="Times New Roman"/>
          <w:b/>
          <w:snapToGrid w:val="0"/>
        </w:rPr>
      </w:pPr>
      <w:r>
        <w:rPr>
          <w:rFonts w:ascii="Times New Roman" w:hAnsi="Times New Roman" w:eastAsia="宋体" w:cs="Times New Roman"/>
          <w:b/>
          <w:snapToGrid w:val="0"/>
        </w:rPr>
        <w:t>中国机械设备工程股份有限公司</w:t>
      </w:r>
    </w:p>
    <w:p>
      <w:pPr>
        <w:ind w:firstLine="566" w:firstLineChars="235"/>
        <w:rPr>
          <w:rFonts w:ascii="Times New Roman" w:hAnsi="Times New Roman" w:eastAsia="宋体" w:cs="Times New Roman"/>
          <w:b/>
          <w:snapToGrid w:val="0"/>
        </w:rPr>
      </w:pPr>
      <w:r>
        <w:rPr>
          <w:rFonts w:ascii="Times New Roman" w:hAnsi="Times New Roman" w:eastAsia="宋体" w:cs="Times New Roman"/>
          <w:b/>
          <w:snapToGrid w:val="0"/>
        </w:rPr>
        <w:t>China Machinery Engineering Corporation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地址：中国北京市丰台区金泽路165号中设大厦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邮编：100073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联系人：社会责任工作办公室 王苏丹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电话：+86-10-89161666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</w:rPr>
      </w:pPr>
      <w:r>
        <w:rPr>
          <w:rFonts w:ascii="Times New Roman" w:hAnsi="Times New Roman" w:eastAsia="宋体" w:cs="Times New Roman"/>
          <w:snapToGrid w:val="0"/>
        </w:rPr>
        <w:t>邮箱</w:t>
      </w:r>
      <w:r>
        <w:rPr>
          <w:rFonts w:hint="eastAsia" w:ascii="Times New Roman" w:hAnsi="Times New Roman" w:eastAsia="宋体" w:cs="Times New Roman"/>
          <w:snapToGrid w:val="0"/>
        </w:rPr>
        <w:t>：</w:t>
      </w:r>
      <w:r>
        <w:rPr>
          <w:rFonts w:ascii="Times New Roman" w:hAnsi="Times New Roman" w:eastAsia="宋体" w:cs="Times New Roman"/>
          <w:snapToGrid w:val="0"/>
        </w:rPr>
        <w:t>csr@mail.cmec.com</w:t>
      </w:r>
    </w:p>
    <w:p>
      <w:pPr>
        <w:ind w:firstLine="564" w:firstLineChars="235"/>
        <w:rPr>
          <w:rFonts w:ascii="Times New Roman" w:hAnsi="Times New Roman" w:eastAsia="宋体" w:cs="Times New Roman"/>
          <w:snapToGrid w:val="0"/>
          <w:lang w:val="it-IT"/>
        </w:rPr>
      </w:pPr>
      <w:r>
        <w:rPr>
          <w:rFonts w:ascii="Times New Roman" w:hAnsi="Times New Roman" w:eastAsia="宋体" w:cs="Times New Roman"/>
          <w:snapToGrid w:val="0"/>
        </w:rPr>
        <w:t>网站</w:t>
      </w:r>
      <w:r>
        <w:rPr>
          <w:rFonts w:ascii="Times New Roman" w:hAnsi="Times New Roman" w:eastAsia="宋体" w:cs="Times New Roman"/>
          <w:snapToGrid w:val="0"/>
          <w:lang w:val="it-IT"/>
        </w:rPr>
        <w:t>：www.cmec.com</w:t>
      </w:r>
    </w:p>
    <w:p>
      <w:pPr>
        <w:ind w:firstLine="480"/>
        <w:rPr>
          <w:rFonts w:hint="eastAsia"/>
          <w:lang w:val="it-I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B6"/>
    <w:rsid w:val="00196A42"/>
    <w:rsid w:val="00F00FB6"/>
    <w:rsid w:val="5FFA0651"/>
    <w:rsid w:val="73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仿宋_GB2312" w:cstheme="minorBidi"/>
      <w:color w:val="000000" w:themeColor="text1"/>
      <w:kern w:val="2"/>
      <w:sz w:val="24"/>
      <w:szCs w:val="2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辩题 1"/>
    <w:next w:val="2"/>
    <w:link w:val="6"/>
    <w:qFormat/>
    <w:uiPriority w:val="0"/>
    <w:pPr>
      <w:spacing w:line="360" w:lineRule="auto"/>
      <w:ind w:left="643"/>
      <w:outlineLvl w:val="0"/>
    </w:pPr>
    <w:rPr>
      <w:rFonts w:ascii="Calibri" w:hAnsi="Calibri" w:eastAsia="仿宋_GB2312" w:cstheme="minorBidi"/>
      <w:b/>
      <w:color w:val="000000" w:themeColor="text1"/>
      <w:kern w:val="44"/>
      <w:sz w:val="32"/>
      <w:szCs w:val="44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6">
    <w:name w:val="辩题 1 Char"/>
    <w:basedOn w:val="4"/>
    <w:link w:val="5"/>
    <w:qFormat/>
    <w:uiPriority w:val="0"/>
    <w:rPr>
      <w:rFonts w:ascii="Calibri" w:hAnsi="Calibri" w:eastAsia="仿宋_GB2312"/>
      <w:b/>
      <w:color w:val="000000" w:themeColor="text1"/>
      <w:kern w:val="44"/>
      <w:sz w:val="32"/>
      <w:szCs w:val="44"/>
      <w14:textFill>
        <w14:solidFill>
          <w14:schemeClr w14:val="tx1"/>
        </w14:solidFill>
      </w14:textFill>
    </w:rPr>
  </w:style>
  <w:style w:type="character" w:customStyle="1" w:styleId="7">
    <w:name w:val="标题 1 字符"/>
    <w:basedOn w:val="4"/>
    <w:link w:val="2"/>
    <w:uiPriority w:val="9"/>
    <w:rPr>
      <w:rFonts w:ascii="Calibri" w:hAnsi="Calibri" w:eastAsia="仿宋_GB2312"/>
      <w:b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544</Words>
  <Characters>3103</Characters>
  <Lines>25</Lines>
  <Paragraphs>7</Paragraphs>
  <TotalTime>0</TotalTime>
  <ScaleCrop>false</ScaleCrop>
  <LinksUpToDate>false</LinksUpToDate>
  <CharactersWithSpaces>3640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2021-05-26T01:37:00Z</dcterms:created>
  <dc:creator>Young</dc:creator>
  <cp:lastModifiedBy>王苏丹</cp:lastModifiedBy>
  <dcterms:modified xsi:type="dcterms:W3CDTF">2021-05-26T06:50:43Z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